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370" w:rsidRPr="00DF3996" w:rsidRDefault="00CC5370" w:rsidP="000C6F29">
      <w:pPr>
        <w:spacing w:line="480" w:lineRule="auto"/>
        <w:jc w:val="center"/>
        <w:rPr>
          <w:rFonts w:hint="eastAsia"/>
          <w:b/>
          <w:sz w:val="44"/>
        </w:rPr>
      </w:pPr>
      <w:r w:rsidRPr="00DF3996">
        <w:rPr>
          <w:rFonts w:hint="eastAsia"/>
          <w:b/>
          <w:sz w:val="44"/>
        </w:rPr>
        <w:t>长春</w:t>
      </w:r>
      <w:r w:rsidR="00AD22A0">
        <w:rPr>
          <w:rFonts w:hint="eastAsia"/>
          <w:b/>
          <w:sz w:val="44"/>
        </w:rPr>
        <w:t>工业</w:t>
      </w:r>
      <w:r w:rsidRPr="00DF3996">
        <w:rPr>
          <w:rFonts w:hint="eastAsia"/>
          <w:b/>
          <w:sz w:val="44"/>
        </w:rPr>
        <w:t>大学</w:t>
      </w:r>
      <w:r w:rsidR="000C6F29">
        <w:rPr>
          <w:rFonts w:hint="eastAsia"/>
          <w:b/>
          <w:sz w:val="44"/>
        </w:rPr>
        <w:t>科研项目经费</w:t>
      </w:r>
      <w:r w:rsidR="007E17CD">
        <w:rPr>
          <w:rFonts w:hint="eastAsia"/>
          <w:b/>
          <w:sz w:val="44"/>
        </w:rPr>
        <w:t>测试化验加工</w:t>
      </w:r>
      <w:r w:rsidR="000C6F29">
        <w:rPr>
          <w:rFonts w:hint="eastAsia"/>
          <w:b/>
          <w:sz w:val="44"/>
        </w:rPr>
        <w:t>审批</w:t>
      </w:r>
      <w:r w:rsidRPr="00DF3996">
        <w:rPr>
          <w:rFonts w:hint="eastAsia"/>
          <w:b/>
          <w:sz w:val="44"/>
        </w:rPr>
        <w:t>表</w:t>
      </w:r>
    </w:p>
    <w:p w:rsidR="00CC5370" w:rsidRDefault="00610D31">
      <w:pPr>
        <w:rPr>
          <w:rFonts w:hint="eastAsia"/>
        </w:rPr>
      </w:pPr>
      <w:r>
        <w:rPr>
          <w:rFonts w:hint="eastAsia"/>
          <w:sz w:val="24"/>
        </w:rPr>
        <w:t>项目</w:t>
      </w:r>
      <w:r w:rsidR="0050531E">
        <w:rPr>
          <w:rFonts w:hint="eastAsia"/>
          <w:sz w:val="24"/>
        </w:rPr>
        <w:t>名称</w:t>
      </w:r>
      <w:r w:rsidR="00CC5370">
        <w:rPr>
          <w:rFonts w:hint="eastAsia"/>
        </w:rPr>
        <w:t>：</w:t>
      </w:r>
      <w:r w:rsidR="00265D90">
        <w:rPr>
          <w:rFonts w:hint="eastAsia"/>
        </w:rPr>
        <w:t xml:space="preserve">                  </w:t>
      </w:r>
      <w:r w:rsidR="00CD172A">
        <w:rPr>
          <w:rFonts w:hint="eastAsia"/>
        </w:rPr>
        <w:t xml:space="preserve">           </w:t>
      </w:r>
      <w:r w:rsidR="00CC5370">
        <w:rPr>
          <w:rFonts w:hint="eastAsia"/>
        </w:rPr>
        <w:t xml:space="preserve">   </w:t>
      </w:r>
      <w:r w:rsidR="008D7604">
        <w:rPr>
          <w:rFonts w:hint="eastAsia"/>
        </w:rPr>
        <w:t xml:space="preserve">财务编码         </w:t>
      </w:r>
      <w:r w:rsidR="00CC5370">
        <w:rPr>
          <w:rFonts w:hint="eastAsia"/>
        </w:rPr>
        <w:t>申报人：</w:t>
      </w:r>
      <w:r>
        <w:rPr>
          <w:rFonts w:hint="eastAsia"/>
        </w:rPr>
        <w:t xml:space="preserve">     </w:t>
      </w:r>
      <w:r w:rsidR="008D7604">
        <w:rPr>
          <w:rFonts w:hint="eastAsia"/>
        </w:rPr>
        <w:t xml:space="preserve">  </w:t>
      </w:r>
      <w:r w:rsidR="0050531E">
        <w:rPr>
          <w:rFonts w:hint="eastAsia"/>
        </w:rPr>
        <w:t xml:space="preserve"> </w:t>
      </w:r>
      <w:r>
        <w:rPr>
          <w:rFonts w:hint="eastAsia"/>
        </w:rPr>
        <w:t xml:space="preserve">  </w:t>
      </w:r>
      <w:r w:rsidR="00CC5370">
        <w:rPr>
          <w:rFonts w:hint="eastAsia"/>
        </w:rPr>
        <w:t xml:space="preserve"> 年</w:t>
      </w:r>
      <w:r w:rsidR="00265D90">
        <w:rPr>
          <w:rFonts w:hint="eastAsia"/>
        </w:rPr>
        <w:t xml:space="preserve">   </w:t>
      </w:r>
      <w:r w:rsidR="00CC5370">
        <w:rPr>
          <w:rFonts w:hint="eastAsia"/>
        </w:rPr>
        <w:t>月</w:t>
      </w:r>
      <w:r w:rsidR="00265D90">
        <w:rPr>
          <w:rFonts w:hint="eastAsia"/>
        </w:rPr>
        <w:t xml:space="preserve">   </w:t>
      </w:r>
      <w:r w:rsidR="00CC5370">
        <w:rPr>
          <w:rFonts w:hint="eastAsia"/>
        </w:rPr>
        <w:t>日</w:t>
      </w:r>
      <w:r w:rsidR="00C54003">
        <w:rPr>
          <w:rFonts w:hint="eastAsia"/>
        </w:rPr>
        <w:t xml:space="preserve"> </w:t>
      </w:r>
      <w:r w:rsidR="00265D90">
        <w:rPr>
          <w:rFonts w:hint="eastAsia"/>
        </w:rPr>
        <w:t xml:space="preserve"> </w:t>
      </w:r>
      <w:r w:rsidR="00C54003">
        <w:rPr>
          <w:rFonts w:hint="eastAsia"/>
        </w:rPr>
        <w:t xml:space="preserve"> </w:t>
      </w:r>
      <w:r w:rsidR="00CC5370">
        <w:rPr>
          <w:rFonts w:hint="eastAsia"/>
        </w:rPr>
        <w:t>单位：元</w:t>
      </w:r>
    </w:p>
    <w:tbl>
      <w:tblPr>
        <w:tblpPr w:leftFromText="180" w:rightFromText="180" w:vertAnchor="text" w:horzAnchor="margin" w:tblpY="2"/>
        <w:tblW w:w="13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58"/>
        <w:gridCol w:w="2690"/>
        <w:gridCol w:w="3060"/>
        <w:gridCol w:w="720"/>
        <w:gridCol w:w="900"/>
        <w:gridCol w:w="900"/>
        <w:gridCol w:w="1080"/>
        <w:gridCol w:w="3780"/>
      </w:tblGrid>
      <w:tr w:rsidR="000C6F29" w:rsidTr="000C6F29">
        <w:tblPrEx>
          <w:tblCellMar>
            <w:top w:w="0" w:type="dxa"/>
            <w:bottom w:w="0" w:type="dxa"/>
          </w:tblCellMar>
        </w:tblPrEx>
        <w:trPr>
          <w:cantSplit/>
          <w:trHeight w:val="160"/>
        </w:trPr>
        <w:tc>
          <w:tcPr>
            <w:tcW w:w="658" w:type="dxa"/>
            <w:vMerge w:val="restart"/>
            <w:vAlign w:val="center"/>
          </w:tcPr>
          <w:p w:rsidR="000C6F29" w:rsidRDefault="000C6F29" w:rsidP="00E5248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2690" w:type="dxa"/>
            <w:vMerge w:val="restart"/>
            <w:vAlign w:val="center"/>
          </w:tcPr>
          <w:p w:rsidR="000C6F29" w:rsidRDefault="007E17CD" w:rsidP="00E5248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加工（测试）</w:t>
            </w:r>
            <w:r w:rsidR="000C6F29">
              <w:rPr>
                <w:rFonts w:hint="eastAsia"/>
                <w:sz w:val="24"/>
              </w:rPr>
              <w:t>名称</w:t>
            </w:r>
          </w:p>
        </w:tc>
        <w:tc>
          <w:tcPr>
            <w:tcW w:w="3060" w:type="dxa"/>
            <w:vMerge w:val="restart"/>
            <w:vAlign w:val="center"/>
          </w:tcPr>
          <w:p w:rsidR="000C6F29" w:rsidRDefault="007E17CD" w:rsidP="00610D3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内容</w:t>
            </w:r>
          </w:p>
        </w:tc>
        <w:tc>
          <w:tcPr>
            <w:tcW w:w="720" w:type="dxa"/>
            <w:vMerge w:val="restart"/>
            <w:vAlign w:val="center"/>
          </w:tcPr>
          <w:p w:rsidR="000C6F29" w:rsidRDefault="000C6F29" w:rsidP="00E5248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900" w:type="dxa"/>
            <w:vMerge w:val="restart"/>
            <w:vAlign w:val="center"/>
          </w:tcPr>
          <w:p w:rsidR="000C6F29" w:rsidRDefault="000C6F29" w:rsidP="00E5248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数量</w:t>
            </w:r>
          </w:p>
        </w:tc>
        <w:tc>
          <w:tcPr>
            <w:tcW w:w="1980" w:type="dxa"/>
            <w:gridSpan w:val="2"/>
            <w:vAlign w:val="center"/>
          </w:tcPr>
          <w:p w:rsidR="000C6F29" w:rsidRDefault="000C6F29" w:rsidP="00E5248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预     算</w:t>
            </w:r>
          </w:p>
        </w:tc>
        <w:tc>
          <w:tcPr>
            <w:tcW w:w="3780" w:type="dxa"/>
            <w:vMerge w:val="restart"/>
            <w:vAlign w:val="center"/>
          </w:tcPr>
          <w:p w:rsidR="000C6F29" w:rsidRDefault="000C6F29" w:rsidP="00E5248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主要技术要求</w:t>
            </w:r>
          </w:p>
        </w:tc>
      </w:tr>
      <w:tr w:rsidR="000C6F29" w:rsidTr="000C6F29">
        <w:tblPrEx>
          <w:tblCellMar>
            <w:top w:w="0" w:type="dxa"/>
            <w:bottom w:w="0" w:type="dxa"/>
          </w:tblCellMar>
        </w:tblPrEx>
        <w:trPr>
          <w:cantSplit/>
          <w:trHeight w:val="160"/>
        </w:trPr>
        <w:tc>
          <w:tcPr>
            <w:tcW w:w="658" w:type="dxa"/>
            <w:vMerge/>
            <w:vAlign w:val="center"/>
          </w:tcPr>
          <w:p w:rsidR="000C6F29" w:rsidRDefault="000C6F29" w:rsidP="00E52487">
            <w:pPr>
              <w:jc w:val="center"/>
              <w:rPr>
                <w:rFonts w:hint="eastAsia"/>
              </w:rPr>
            </w:pPr>
          </w:p>
        </w:tc>
        <w:tc>
          <w:tcPr>
            <w:tcW w:w="2690" w:type="dxa"/>
            <w:vMerge/>
            <w:vAlign w:val="center"/>
          </w:tcPr>
          <w:p w:rsidR="000C6F29" w:rsidRDefault="000C6F29" w:rsidP="00E52487">
            <w:pPr>
              <w:jc w:val="center"/>
              <w:rPr>
                <w:rFonts w:hint="eastAsia"/>
              </w:rPr>
            </w:pPr>
          </w:p>
        </w:tc>
        <w:tc>
          <w:tcPr>
            <w:tcW w:w="3060" w:type="dxa"/>
            <w:vMerge/>
          </w:tcPr>
          <w:p w:rsidR="000C6F29" w:rsidRDefault="000C6F29" w:rsidP="00E52487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vMerge/>
            <w:vAlign w:val="center"/>
          </w:tcPr>
          <w:p w:rsidR="000C6F29" w:rsidRDefault="000C6F29" w:rsidP="00E52487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Merge/>
            <w:vAlign w:val="center"/>
          </w:tcPr>
          <w:p w:rsidR="000C6F29" w:rsidRDefault="000C6F29" w:rsidP="00E52487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Align w:val="center"/>
          </w:tcPr>
          <w:p w:rsidR="000C6F29" w:rsidRDefault="000C6F29" w:rsidP="00E5248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单价</w:t>
            </w:r>
          </w:p>
        </w:tc>
        <w:tc>
          <w:tcPr>
            <w:tcW w:w="1080" w:type="dxa"/>
            <w:vAlign w:val="center"/>
          </w:tcPr>
          <w:p w:rsidR="000C6F29" w:rsidRDefault="000C6F29" w:rsidP="00E5248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合计</w:t>
            </w:r>
          </w:p>
        </w:tc>
        <w:tc>
          <w:tcPr>
            <w:tcW w:w="3780" w:type="dxa"/>
            <w:vMerge/>
            <w:vAlign w:val="center"/>
          </w:tcPr>
          <w:p w:rsidR="000C6F29" w:rsidRDefault="000C6F29" w:rsidP="00E52487">
            <w:pPr>
              <w:jc w:val="center"/>
            </w:pPr>
          </w:p>
        </w:tc>
      </w:tr>
      <w:tr w:rsidR="000C6F29" w:rsidTr="000C6F29">
        <w:tblPrEx>
          <w:tblCellMar>
            <w:top w:w="0" w:type="dxa"/>
            <w:bottom w:w="0" w:type="dxa"/>
          </w:tblCellMar>
        </w:tblPrEx>
        <w:trPr>
          <w:trHeight w:val="592"/>
        </w:trPr>
        <w:tc>
          <w:tcPr>
            <w:tcW w:w="658" w:type="dxa"/>
            <w:vAlign w:val="center"/>
          </w:tcPr>
          <w:p w:rsidR="000C6F29" w:rsidRPr="007D4CEE" w:rsidRDefault="000C6F29" w:rsidP="00E52487">
            <w:pPr>
              <w:jc w:val="center"/>
              <w:rPr>
                <w:sz w:val="24"/>
                <w:szCs w:val="24"/>
              </w:rPr>
            </w:pPr>
            <w:r w:rsidRPr="007D4CEE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2690" w:type="dxa"/>
            <w:vAlign w:val="center"/>
          </w:tcPr>
          <w:p w:rsidR="000C6F29" w:rsidRPr="007D4CEE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60" w:type="dxa"/>
          </w:tcPr>
          <w:p w:rsidR="000C6F29" w:rsidRPr="007D4CEE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0C6F29" w:rsidRPr="007D4CEE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0C6F29" w:rsidRPr="007D4CEE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0C6F29" w:rsidRPr="007D4CEE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0C6F29" w:rsidRPr="007D4CEE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0C6F29" w:rsidRPr="007D4CEE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</w:tr>
      <w:tr w:rsidR="000C6F29" w:rsidTr="000C6F29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658" w:type="dxa"/>
            <w:vAlign w:val="center"/>
          </w:tcPr>
          <w:p w:rsidR="000C6F29" w:rsidRPr="007D4CEE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2690" w:type="dxa"/>
            <w:vAlign w:val="center"/>
          </w:tcPr>
          <w:p w:rsidR="000C6F29" w:rsidRPr="007D4CEE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</w:tcPr>
          <w:p w:rsidR="000C6F29" w:rsidRPr="007D4CEE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0C6F29" w:rsidRPr="007D4CEE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0C6F29" w:rsidRPr="007D4CEE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0C6F29" w:rsidRPr="007D4CEE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0C6F29" w:rsidRPr="007D4CEE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0C6F29" w:rsidRPr="007D4CEE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</w:tr>
      <w:tr w:rsidR="000C6F29" w:rsidTr="000C6F29">
        <w:tblPrEx>
          <w:tblCellMar>
            <w:top w:w="0" w:type="dxa"/>
            <w:bottom w:w="0" w:type="dxa"/>
          </w:tblCellMar>
        </w:tblPrEx>
        <w:trPr>
          <w:trHeight w:val="604"/>
        </w:trPr>
        <w:tc>
          <w:tcPr>
            <w:tcW w:w="658" w:type="dxa"/>
            <w:vAlign w:val="center"/>
          </w:tcPr>
          <w:p w:rsidR="000C6F29" w:rsidRPr="007D4CEE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2690" w:type="dxa"/>
            <w:vAlign w:val="center"/>
          </w:tcPr>
          <w:p w:rsidR="000C6F29" w:rsidRPr="007D4CEE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</w:tcPr>
          <w:p w:rsidR="000C6F29" w:rsidRPr="007D4CEE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0C6F29" w:rsidRPr="007D4CEE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0C6F29" w:rsidRPr="007D4CEE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0C6F29" w:rsidRPr="007D4CEE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0C6F29" w:rsidRPr="007D4CEE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0C6F29" w:rsidRPr="007D4CEE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</w:tr>
      <w:tr w:rsidR="000C6F29" w:rsidTr="000C6F29">
        <w:tblPrEx>
          <w:tblCellMar>
            <w:top w:w="0" w:type="dxa"/>
            <w:bottom w:w="0" w:type="dxa"/>
          </w:tblCellMar>
        </w:tblPrEx>
        <w:trPr>
          <w:trHeight w:val="585"/>
        </w:trPr>
        <w:tc>
          <w:tcPr>
            <w:tcW w:w="658" w:type="dxa"/>
            <w:vAlign w:val="center"/>
          </w:tcPr>
          <w:p w:rsidR="000C6F29" w:rsidRPr="00374D89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2690" w:type="dxa"/>
            <w:vAlign w:val="center"/>
          </w:tcPr>
          <w:p w:rsidR="000C6F29" w:rsidRPr="00374D89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</w:tcPr>
          <w:p w:rsidR="000C6F29" w:rsidRPr="00374D89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0C6F29" w:rsidRPr="00374D89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0C6F29" w:rsidRPr="00374D89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</w:tr>
      <w:tr w:rsidR="000C6F29" w:rsidTr="000C6F29">
        <w:tblPrEx>
          <w:tblCellMar>
            <w:top w:w="0" w:type="dxa"/>
            <w:bottom w:w="0" w:type="dxa"/>
          </w:tblCellMar>
        </w:tblPrEx>
        <w:trPr>
          <w:trHeight w:val="587"/>
        </w:trPr>
        <w:tc>
          <w:tcPr>
            <w:tcW w:w="658" w:type="dxa"/>
            <w:vAlign w:val="center"/>
          </w:tcPr>
          <w:p w:rsidR="000C6F29" w:rsidRDefault="000C6F29" w:rsidP="00E52487">
            <w:pPr>
              <w:ind w:firstLine="12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2690" w:type="dxa"/>
            <w:vAlign w:val="center"/>
          </w:tcPr>
          <w:p w:rsidR="000C6F29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</w:tcPr>
          <w:p w:rsidR="000C6F29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0C6F29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0C6F29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</w:tr>
      <w:tr w:rsidR="000C6F29" w:rsidTr="000C6F29">
        <w:tblPrEx>
          <w:tblCellMar>
            <w:top w:w="0" w:type="dxa"/>
            <w:bottom w:w="0" w:type="dxa"/>
          </w:tblCellMar>
        </w:tblPrEx>
        <w:trPr>
          <w:trHeight w:val="618"/>
        </w:trPr>
        <w:tc>
          <w:tcPr>
            <w:tcW w:w="658" w:type="dxa"/>
            <w:vAlign w:val="center"/>
          </w:tcPr>
          <w:p w:rsidR="000C6F29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2690" w:type="dxa"/>
            <w:vAlign w:val="center"/>
          </w:tcPr>
          <w:p w:rsidR="000C6F29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</w:tcPr>
          <w:p w:rsidR="000C6F29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0C6F29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0C6F29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</w:tr>
      <w:tr w:rsidR="000C6F29" w:rsidTr="000C6F29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658" w:type="dxa"/>
            <w:vAlign w:val="center"/>
          </w:tcPr>
          <w:p w:rsidR="000C6F29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2690" w:type="dxa"/>
            <w:vAlign w:val="center"/>
          </w:tcPr>
          <w:p w:rsidR="000C6F29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060" w:type="dxa"/>
          </w:tcPr>
          <w:p w:rsidR="000C6F29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0C6F29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0C6F29" w:rsidRDefault="000C6F29" w:rsidP="00E5248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</w:tr>
      <w:tr w:rsidR="000C6F29" w:rsidTr="00A63E2C">
        <w:tblPrEx>
          <w:tblCellMar>
            <w:top w:w="0" w:type="dxa"/>
            <w:bottom w:w="0" w:type="dxa"/>
          </w:tblCellMar>
        </w:tblPrEx>
        <w:trPr>
          <w:trHeight w:val="467"/>
        </w:trPr>
        <w:tc>
          <w:tcPr>
            <w:tcW w:w="8928" w:type="dxa"/>
            <w:gridSpan w:val="6"/>
            <w:vAlign w:val="center"/>
          </w:tcPr>
          <w:p w:rsidR="000C6F29" w:rsidRPr="000C6F29" w:rsidRDefault="000C6F29" w:rsidP="00E52487">
            <w:pPr>
              <w:jc w:val="center"/>
              <w:rPr>
                <w:sz w:val="24"/>
                <w:szCs w:val="24"/>
              </w:rPr>
            </w:pPr>
            <w:r w:rsidRPr="000C6F29">
              <w:rPr>
                <w:rFonts w:hint="eastAsia"/>
                <w:b/>
                <w:sz w:val="24"/>
                <w:szCs w:val="24"/>
              </w:rPr>
              <w:t>经费合计</w:t>
            </w:r>
          </w:p>
        </w:tc>
        <w:tc>
          <w:tcPr>
            <w:tcW w:w="4860" w:type="dxa"/>
            <w:gridSpan w:val="2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</w:tr>
    </w:tbl>
    <w:p w:rsidR="00CC5370" w:rsidRDefault="00A42683">
      <w:pPr>
        <w:rPr>
          <w:rFonts w:hint="eastAsia"/>
        </w:rPr>
      </w:pPr>
      <w:r>
        <w:rPr>
          <w:rFonts w:hint="eastAsia"/>
        </w:rPr>
        <w:t>项目负责人</w:t>
      </w:r>
      <w:r w:rsidR="00CC5370">
        <w:rPr>
          <w:rFonts w:hint="eastAsia"/>
        </w:rPr>
        <w:t>：</w:t>
      </w:r>
      <w:r w:rsidR="0005114E">
        <w:rPr>
          <w:rFonts w:hint="eastAsia"/>
        </w:rPr>
        <w:t xml:space="preserve">       </w:t>
      </w:r>
      <w:r>
        <w:rPr>
          <w:rFonts w:hint="eastAsia"/>
        </w:rPr>
        <w:t xml:space="preserve"> </w:t>
      </w:r>
      <w:r w:rsidR="0005114E">
        <w:rPr>
          <w:rFonts w:hint="eastAsia"/>
        </w:rPr>
        <w:t xml:space="preserve"> </w:t>
      </w:r>
      <w:r>
        <w:rPr>
          <w:rFonts w:hint="eastAsia"/>
        </w:rPr>
        <w:t>科研副院长</w:t>
      </w:r>
      <w:r w:rsidR="009750A4">
        <w:rPr>
          <w:rFonts w:hint="eastAsia"/>
        </w:rPr>
        <w:t xml:space="preserve">：     </w:t>
      </w:r>
      <w:r>
        <w:rPr>
          <w:rFonts w:hint="eastAsia"/>
        </w:rPr>
        <w:t xml:space="preserve">   </w:t>
      </w:r>
      <w:r w:rsidR="009750A4">
        <w:rPr>
          <w:rFonts w:hint="eastAsia"/>
        </w:rPr>
        <w:t xml:space="preserve">   </w:t>
      </w:r>
      <w:r>
        <w:rPr>
          <w:rFonts w:hint="eastAsia"/>
        </w:rPr>
        <w:t>科研处</w:t>
      </w:r>
      <w:r w:rsidR="00055BE4">
        <w:rPr>
          <w:rFonts w:hint="eastAsia"/>
        </w:rPr>
        <w:t>分</w:t>
      </w:r>
      <w:r w:rsidR="00A75A04">
        <w:rPr>
          <w:rFonts w:hint="eastAsia"/>
        </w:rPr>
        <w:t>管处长</w:t>
      </w:r>
      <w:r w:rsidR="009750A4">
        <w:rPr>
          <w:rFonts w:hint="eastAsia"/>
        </w:rPr>
        <w:t>：</w:t>
      </w:r>
      <w:r w:rsidR="00A75A04">
        <w:rPr>
          <w:rFonts w:hint="eastAsia"/>
        </w:rPr>
        <w:t xml:space="preserve"> </w:t>
      </w:r>
      <w:r w:rsidR="009750A4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 w:rsidR="009750A4">
        <w:rPr>
          <w:rFonts w:hint="eastAsia"/>
        </w:rPr>
        <w:t xml:space="preserve">  </w:t>
      </w:r>
      <w:r>
        <w:rPr>
          <w:rFonts w:hint="eastAsia"/>
        </w:rPr>
        <w:t xml:space="preserve">      </w:t>
      </w:r>
      <w:r w:rsidR="009750A4">
        <w:rPr>
          <w:rFonts w:hint="eastAsia"/>
        </w:rPr>
        <w:t xml:space="preserve"> </w:t>
      </w:r>
      <w:r w:rsidR="00055BE4">
        <w:rPr>
          <w:rFonts w:hint="eastAsia"/>
        </w:rPr>
        <w:t>主管</w:t>
      </w:r>
      <w:r>
        <w:rPr>
          <w:rFonts w:hint="eastAsia"/>
        </w:rPr>
        <w:t>科研</w:t>
      </w:r>
      <w:r w:rsidR="00055BE4">
        <w:rPr>
          <w:rFonts w:hint="eastAsia"/>
        </w:rPr>
        <w:t>副</w:t>
      </w:r>
      <w:r>
        <w:rPr>
          <w:rFonts w:hint="eastAsia"/>
        </w:rPr>
        <w:t>校长</w:t>
      </w:r>
      <w:r w:rsidR="009750A4">
        <w:rPr>
          <w:rFonts w:hint="eastAsia"/>
        </w:rPr>
        <w:t xml:space="preserve">：        </w:t>
      </w:r>
    </w:p>
    <w:p w:rsidR="00C42F0B" w:rsidRDefault="00C42F0B" w:rsidP="00C42F0B">
      <w:pPr>
        <w:jc w:val="left"/>
        <w:rPr>
          <w:rFonts w:hint="eastAsia"/>
          <w:sz w:val="24"/>
          <w:szCs w:val="24"/>
        </w:rPr>
      </w:pPr>
    </w:p>
    <w:p w:rsidR="00C42F0B" w:rsidRPr="000651B0" w:rsidRDefault="00C42F0B" w:rsidP="00C42F0B">
      <w:pPr>
        <w:jc w:val="left"/>
        <w:rPr>
          <w:rFonts w:hint="eastAsia"/>
          <w:sz w:val="24"/>
          <w:szCs w:val="24"/>
        </w:rPr>
      </w:pPr>
      <w:r>
        <w:rPr>
          <w:rFonts w:hint="eastAsia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0" type="#_x0000_t32" style="position:absolute;margin-left:0;margin-top:-7.35pt;width:688.5pt;height:0;z-index:251657728" o:connectortype="straight" strokeweight="1pt">
            <v:stroke dashstyle="dashDot"/>
          </v:shape>
        </w:pict>
      </w:r>
      <w:r w:rsidRPr="000651B0">
        <w:rPr>
          <w:rFonts w:hint="eastAsia"/>
          <w:sz w:val="24"/>
          <w:szCs w:val="24"/>
        </w:rPr>
        <w:t>注:1.</w:t>
      </w:r>
      <w:r>
        <w:rPr>
          <w:rFonts w:hint="eastAsia"/>
          <w:sz w:val="24"/>
          <w:szCs w:val="24"/>
        </w:rPr>
        <w:t>单次测试化验加工费</w:t>
      </w:r>
      <w:r w:rsidR="005310EE">
        <w:rPr>
          <w:rFonts w:hint="eastAsia"/>
          <w:sz w:val="24"/>
          <w:szCs w:val="24"/>
        </w:rPr>
        <w:t>≥</w:t>
      </w:r>
      <w:r>
        <w:rPr>
          <w:rFonts w:hint="eastAsia"/>
          <w:sz w:val="24"/>
          <w:szCs w:val="24"/>
        </w:rPr>
        <w:t>0.5</w:t>
      </w:r>
      <w:r w:rsidRPr="000651B0">
        <w:rPr>
          <w:rFonts w:hint="eastAsia"/>
          <w:sz w:val="24"/>
          <w:szCs w:val="24"/>
        </w:rPr>
        <w:t>万元</w:t>
      </w:r>
      <w:r>
        <w:rPr>
          <w:rFonts w:hint="eastAsia"/>
          <w:sz w:val="24"/>
          <w:szCs w:val="24"/>
        </w:rPr>
        <w:t>，须与对方签订服务合同（建议采用项目主管部门指定的正规合同文本），加盖学校科研合同专用章；</w:t>
      </w:r>
    </w:p>
    <w:p w:rsidR="00DE37F2" w:rsidRPr="005310EE" w:rsidRDefault="00C42F0B" w:rsidP="005310EE">
      <w:pPr>
        <w:jc w:val="left"/>
        <w:rPr>
          <w:rFonts w:hint="eastAsia"/>
          <w:sz w:val="24"/>
          <w:szCs w:val="24"/>
        </w:rPr>
      </w:pPr>
      <w:r w:rsidRPr="000651B0">
        <w:rPr>
          <w:rFonts w:hint="eastAsia"/>
          <w:sz w:val="24"/>
          <w:szCs w:val="24"/>
        </w:rPr>
        <w:t>2.</w:t>
      </w:r>
      <w:r>
        <w:rPr>
          <w:rFonts w:hint="eastAsia"/>
          <w:sz w:val="24"/>
          <w:szCs w:val="24"/>
        </w:rPr>
        <w:t>测试化验加工费报销分级审批制度。单次支出额度理工科</w:t>
      </w:r>
      <w:r w:rsidRPr="000651B0">
        <w:rPr>
          <w:rFonts w:hint="eastAsia"/>
          <w:sz w:val="24"/>
          <w:szCs w:val="24"/>
        </w:rPr>
        <w:t>≤</w:t>
      </w:r>
      <w:r>
        <w:rPr>
          <w:rFonts w:hint="eastAsia"/>
          <w:sz w:val="24"/>
          <w:szCs w:val="24"/>
        </w:rPr>
        <w:t>5万元（不含）、人文社科</w:t>
      </w:r>
      <w:r w:rsidRPr="000651B0">
        <w:rPr>
          <w:rFonts w:hint="eastAsia"/>
          <w:sz w:val="24"/>
          <w:szCs w:val="24"/>
        </w:rPr>
        <w:t>≤</w:t>
      </w:r>
      <w:r>
        <w:rPr>
          <w:rFonts w:hint="eastAsia"/>
          <w:sz w:val="24"/>
          <w:szCs w:val="24"/>
        </w:rPr>
        <w:t>1万元（不含），由项目负责人和分管科研的学院领导审批；单次支出额度理工科5万元-20万元、人文社科1万元-5万元，由项目负责人、分管科研的学院领导和科研处审批；单次支出额度理工科20万元以上（含20万元）、人文社科5万元（含5万元），由项目负责人、分管科研的学院领导、科研处和主管科研校长审批。</w:t>
      </w:r>
    </w:p>
    <w:sectPr w:rsidR="00DE37F2" w:rsidRPr="005310EE" w:rsidSect="00F26522">
      <w:headerReference w:type="default" r:id="rId7"/>
      <w:pgSz w:w="16838" w:h="11906" w:orient="landscape" w:code="9"/>
      <w:pgMar w:top="1134" w:right="1440" w:bottom="113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4230" w:rsidRDefault="00ED4230" w:rsidP="001946AA">
      <w:r>
        <w:separator/>
      </w:r>
    </w:p>
  </w:endnote>
  <w:endnote w:type="continuationSeparator" w:id="1">
    <w:p w:rsidR="00ED4230" w:rsidRDefault="00ED4230" w:rsidP="001946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4230" w:rsidRDefault="00ED4230" w:rsidP="001946AA">
      <w:r>
        <w:separator/>
      </w:r>
    </w:p>
  </w:footnote>
  <w:footnote w:type="continuationSeparator" w:id="1">
    <w:p w:rsidR="00ED4230" w:rsidRDefault="00ED4230" w:rsidP="001946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8B9" w:rsidRDefault="002718B9" w:rsidP="009F68CB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5370"/>
    <w:rsid w:val="00047B4A"/>
    <w:rsid w:val="0005114E"/>
    <w:rsid w:val="00055BE4"/>
    <w:rsid w:val="00067AE8"/>
    <w:rsid w:val="000830E1"/>
    <w:rsid w:val="000A6AD3"/>
    <w:rsid w:val="000C6F29"/>
    <w:rsid w:val="00106C72"/>
    <w:rsid w:val="001946AA"/>
    <w:rsid w:val="001B7389"/>
    <w:rsid w:val="00224D88"/>
    <w:rsid w:val="00264A6B"/>
    <w:rsid w:val="00265D90"/>
    <w:rsid w:val="002718B9"/>
    <w:rsid w:val="00273F90"/>
    <w:rsid w:val="00274348"/>
    <w:rsid w:val="002F701C"/>
    <w:rsid w:val="003151A8"/>
    <w:rsid w:val="003636AB"/>
    <w:rsid w:val="003D0D31"/>
    <w:rsid w:val="00423208"/>
    <w:rsid w:val="00480C59"/>
    <w:rsid w:val="004E0509"/>
    <w:rsid w:val="0050531E"/>
    <w:rsid w:val="005310EE"/>
    <w:rsid w:val="00560D68"/>
    <w:rsid w:val="00585DBD"/>
    <w:rsid w:val="005A6B3C"/>
    <w:rsid w:val="005D385C"/>
    <w:rsid w:val="005E0714"/>
    <w:rsid w:val="00610D31"/>
    <w:rsid w:val="006B7C96"/>
    <w:rsid w:val="006F23D2"/>
    <w:rsid w:val="007C03B8"/>
    <w:rsid w:val="007D4CEE"/>
    <w:rsid w:val="007D6685"/>
    <w:rsid w:val="007E17CD"/>
    <w:rsid w:val="007F0D08"/>
    <w:rsid w:val="007F1717"/>
    <w:rsid w:val="007F1D34"/>
    <w:rsid w:val="00822DDC"/>
    <w:rsid w:val="008B3A29"/>
    <w:rsid w:val="008D7604"/>
    <w:rsid w:val="008E3820"/>
    <w:rsid w:val="008F788C"/>
    <w:rsid w:val="009750A4"/>
    <w:rsid w:val="009A1024"/>
    <w:rsid w:val="009C371F"/>
    <w:rsid w:val="009D22D5"/>
    <w:rsid w:val="009E42AA"/>
    <w:rsid w:val="009F080B"/>
    <w:rsid w:val="009F68CB"/>
    <w:rsid w:val="00A42683"/>
    <w:rsid w:val="00A63E2C"/>
    <w:rsid w:val="00A75A04"/>
    <w:rsid w:val="00A91E15"/>
    <w:rsid w:val="00A97A2E"/>
    <w:rsid w:val="00A97D38"/>
    <w:rsid w:val="00AD22A0"/>
    <w:rsid w:val="00B1048D"/>
    <w:rsid w:val="00B224DA"/>
    <w:rsid w:val="00BA5E69"/>
    <w:rsid w:val="00C42F0B"/>
    <w:rsid w:val="00C54003"/>
    <w:rsid w:val="00CC5370"/>
    <w:rsid w:val="00CD172A"/>
    <w:rsid w:val="00CF094A"/>
    <w:rsid w:val="00D10A36"/>
    <w:rsid w:val="00D23616"/>
    <w:rsid w:val="00D54FB6"/>
    <w:rsid w:val="00D84ECD"/>
    <w:rsid w:val="00D97DBA"/>
    <w:rsid w:val="00DE37F2"/>
    <w:rsid w:val="00DE504F"/>
    <w:rsid w:val="00DF3996"/>
    <w:rsid w:val="00E00241"/>
    <w:rsid w:val="00E23D60"/>
    <w:rsid w:val="00E52487"/>
    <w:rsid w:val="00E56556"/>
    <w:rsid w:val="00E91D17"/>
    <w:rsid w:val="00ED4230"/>
    <w:rsid w:val="00EE21FD"/>
    <w:rsid w:val="00F07A08"/>
    <w:rsid w:val="00F26522"/>
    <w:rsid w:val="00F83B47"/>
    <w:rsid w:val="00FC5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  <o:rules v:ext="edit">
        <o:r id="V:Rule1" type="connector" idref="#_x0000_s205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宋体" w:hAnsi="宋体"/>
      <w:color w:val="000000"/>
      <w:kern w:val="28"/>
      <w:sz w:val="28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Char"/>
    <w:rsid w:val="001946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946AA"/>
    <w:rPr>
      <w:rFonts w:ascii="宋体" w:hAnsi="宋体"/>
      <w:color w:val="000000"/>
      <w:kern w:val="28"/>
      <w:sz w:val="18"/>
      <w:szCs w:val="18"/>
    </w:rPr>
  </w:style>
  <w:style w:type="paragraph" w:styleId="a4">
    <w:name w:val="footer"/>
    <w:basedOn w:val="a"/>
    <w:link w:val="Char0"/>
    <w:rsid w:val="001946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946AA"/>
    <w:rPr>
      <w:rFonts w:ascii="宋体" w:hAnsi="宋体"/>
      <w:color w:val="000000"/>
      <w:kern w:val="28"/>
      <w:sz w:val="18"/>
      <w:szCs w:val="18"/>
    </w:rPr>
  </w:style>
  <w:style w:type="paragraph" w:styleId="a5">
    <w:name w:val="Balloon Text"/>
    <w:basedOn w:val="a"/>
    <w:semiHidden/>
    <w:rsid w:val="00265D9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36CCF-D52D-458C-A9F8-DEFC27B36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Company>zcc</Company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yxz</dc:creator>
  <cp:lastModifiedBy>user</cp:lastModifiedBy>
  <cp:revision>2</cp:revision>
  <cp:lastPrinted>2012-09-27T06:59:00Z</cp:lastPrinted>
  <dcterms:created xsi:type="dcterms:W3CDTF">2019-09-02T06:33:00Z</dcterms:created>
  <dcterms:modified xsi:type="dcterms:W3CDTF">2019-09-02T06:33:00Z</dcterms:modified>
</cp:coreProperties>
</file>